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581" w:rsidRDefault="007C682F" w:rsidP="007C682F">
      <w:pPr>
        <w:spacing w:after="0"/>
        <w:jc w:val="center"/>
      </w:pPr>
      <w:r>
        <w:t>Umowa</w:t>
      </w:r>
    </w:p>
    <w:p w:rsidR="007C682F" w:rsidRDefault="00E56848" w:rsidP="007C682F">
      <w:pPr>
        <w:spacing w:after="0"/>
        <w:jc w:val="center"/>
      </w:pPr>
      <w:r>
        <w:t>Nr WPM.032…..2015</w:t>
      </w:r>
      <w:r w:rsidR="007C682F">
        <w:t>.PM</w:t>
      </w:r>
    </w:p>
    <w:p w:rsidR="007C682F" w:rsidRDefault="007C682F" w:rsidP="007C682F">
      <w:pPr>
        <w:spacing w:after="0"/>
      </w:pPr>
    </w:p>
    <w:p w:rsidR="007C682F" w:rsidRDefault="007C682F" w:rsidP="001045BC">
      <w:pPr>
        <w:spacing w:after="0"/>
        <w:jc w:val="both"/>
      </w:pPr>
      <w:r>
        <w:t xml:space="preserve">zawarta </w:t>
      </w:r>
      <w:r w:rsidR="00E56848">
        <w:t>…………………. 2015</w:t>
      </w:r>
      <w:r>
        <w:t xml:space="preserve"> r. w Rzeszowie pomiędzy Gminą Miasto Rzeszów, 35-064 Rzeszów, Rynek 1, NIP: 813-00-08-613, reprezentowaną przez:</w:t>
      </w:r>
    </w:p>
    <w:p w:rsidR="007C682F" w:rsidRDefault="00E56848" w:rsidP="001045BC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7C682F" w:rsidRDefault="007C682F" w:rsidP="001045BC">
      <w:pPr>
        <w:spacing w:after="0"/>
        <w:jc w:val="both"/>
      </w:pPr>
      <w:r>
        <w:t>zwaną w dalszej części umowy Zleceniodawcą,</w:t>
      </w:r>
    </w:p>
    <w:p w:rsidR="007C682F" w:rsidRDefault="007C682F" w:rsidP="001045BC">
      <w:pPr>
        <w:spacing w:after="0"/>
        <w:jc w:val="both"/>
      </w:pPr>
      <w:r>
        <w:t>a</w:t>
      </w:r>
    </w:p>
    <w:p w:rsidR="007C682F" w:rsidRDefault="00E56848" w:rsidP="001045BC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7C682F">
        <w:t xml:space="preserve"> </w:t>
      </w:r>
    </w:p>
    <w:p w:rsidR="001045BC" w:rsidRDefault="001045BC" w:rsidP="001045BC">
      <w:pPr>
        <w:spacing w:after="0"/>
        <w:jc w:val="both"/>
      </w:pPr>
      <w:r>
        <w:t>zwaną dalej Zleceniobiorcą,</w:t>
      </w:r>
    </w:p>
    <w:p w:rsidR="001045BC" w:rsidRDefault="001045BC" w:rsidP="001045BC">
      <w:pPr>
        <w:spacing w:after="0"/>
        <w:jc w:val="both"/>
      </w:pPr>
      <w:r>
        <w:t>o następującej treści.</w:t>
      </w:r>
    </w:p>
    <w:p w:rsidR="001045BC" w:rsidRDefault="001045BC" w:rsidP="001045BC">
      <w:pPr>
        <w:spacing w:after="0"/>
        <w:jc w:val="both"/>
      </w:pPr>
    </w:p>
    <w:p w:rsidR="00F746FD" w:rsidRPr="000B42A9" w:rsidRDefault="00F746FD" w:rsidP="00F746FD">
      <w:pPr>
        <w:spacing w:after="0" w:line="25" w:lineRule="atLeast"/>
        <w:jc w:val="center"/>
        <w:rPr>
          <w:bCs/>
        </w:rPr>
      </w:pPr>
      <w:r w:rsidRPr="000B42A9">
        <w:rPr>
          <w:bCs/>
        </w:rPr>
        <w:t>§ 1</w:t>
      </w:r>
    </w:p>
    <w:p w:rsidR="001045BC" w:rsidRDefault="00F746FD" w:rsidP="00F746FD">
      <w:pPr>
        <w:spacing w:after="0"/>
        <w:jc w:val="both"/>
        <w:rPr>
          <w:bCs/>
        </w:rPr>
      </w:pPr>
      <w:r w:rsidRPr="000B42A9">
        <w:rPr>
          <w:bCs/>
        </w:rPr>
        <w:t>Zlecenia udziela się na podstawie art. 4 pkt. 8 ustawy z dnia 29 stycznia 2004 r. Prawo Zamówień Publicznych (Dz. U. z 2013 r. poz. 907</w:t>
      </w:r>
      <w:r w:rsidR="004079C3">
        <w:rPr>
          <w:bCs/>
        </w:rPr>
        <w:t xml:space="preserve"> z </w:t>
      </w:r>
      <w:proofErr w:type="spellStart"/>
      <w:r w:rsidR="004079C3">
        <w:rPr>
          <w:bCs/>
        </w:rPr>
        <w:t>późn</w:t>
      </w:r>
      <w:proofErr w:type="spellEnd"/>
      <w:r w:rsidR="004079C3">
        <w:rPr>
          <w:bCs/>
        </w:rPr>
        <w:t>. zm.</w:t>
      </w:r>
      <w:r w:rsidRPr="000B42A9">
        <w:rPr>
          <w:bCs/>
        </w:rPr>
        <w:t>).</w:t>
      </w:r>
    </w:p>
    <w:p w:rsidR="00F746FD" w:rsidRDefault="00F746FD" w:rsidP="00F746FD">
      <w:pPr>
        <w:spacing w:after="0"/>
        <w:jc w:val="both"/>
        <w:rPr>
          <w:bCs/>
        </w:rPr>
      </w:pPr>
    </w:p>
    <w:p w:rsidR="00F746FD" w:rsidRDefault="00F746FD" w:rsidP="00F746FD">
      <w:pPr>
        <w:spacing w:after="0"/>
        <w:jc w:val="center"/>
        <w:rPr>
          <w:bCs/>
        </w:rPr>
      </w:pPr>
      <w:r w:rsidRPr="000B42A9">
        <w:rPr>
          <w:bCs/>
        </w:rPr>
        <w:t>§</w:t>
      </w:r>
      <w:r>
        <w:rPr>
          <w:bCs/>
        </w:rPr>
        <w:t xml:space="preserve"> 2</w:t>
      </w:r>
    </w:p>
    <w:p w:rsidR="00E56848" w:rsidRDefault="00E56848" w:rsidP="001860D4">
      <w:pPr>
        <w:spacing w:after="0"/>
        <w:jc w:val="both"/>
        <w:rPr>
          <w:bCs/>
        </w:rPr>
      </w:pPr>
      <w:r>
        <w:rPr>
          <w:bCs/>
        </w:rPr>
        <w:t xml:space="preserve">1. </w:t>
      </w:r>
      <w:r w:rsidR="001860D4">
        <w:rPr>
          <w:bCs/>
        </w:rPr>
        <w:t xml:space="preserve">Przedmiotem </w:t>
      </w:r>
      <w:r>
        <w:rPr>
          <w:bCs/>
        </w:rPr>
        <w:t xml:space="preserve">zamówienia jest </w:t>
      </w:r>
      <w:r w:rsidR="00BA1E95">
        <w:rPr>
          <w:bCs/>
        </w:rPr>
        <w:t xml:space="preserve">sukcesywny </w:t>
      </w:r>
      <w:r w:rsidR="001860D4">
        <w:rPr>
          <w:bCs/>
        </w:rPr>
        <w:t>wydruk i dostawa materiałów poligraficznych</w:t>
      </w:r>
      <w:r w:rsidR="00AC7CB6">
        <w:rPr>
          <w:bCs/>
        </w:rPr>
        <w:t xml:space="preserve"> (zamówienia w częściach)</w:t>
      </w:r>
      <w:r w:rsidR="00BA1E95">
        <w:rPr>
          <w:bCs/>
        </w:rPr>
        <w:t>,</w:t>
      </w:r>
      <w:r w:rsidR="001860D4">
        <w:rPr>
          <w:bCs/>
        </w:rPr>
        <w:t xml:space="preserve"> w postaci ulotek </w:t>
      </w:r>
      <w:r>
        <w:rPr>
          <w:bCs/>
        </w:rPr>
        <w:t xml:space="preserve">i plakatów </w:t>
      </w:r>
      <w:r w:rsidR="001860D4" w:rsidRPr="001860D4">
        <w:rPr>
          <w:bCs/>
        </w:rPr>
        <w:t>promocyjnych</w:t>
      </w:r>
      <w:r w:rsidR="001860D4">
        <w:rPr>
          <w:bCs/>
        </w:rPr>
        <w:t xml:space="preserve"> miasta Rzeszowa</w:t>
      </w:r>
      <w:r>
        <w:rPr>
          <w:bCs/>
        </w:rPr>
        <w:t>, zgodnie ze specyfikacją:</w:t>
      </w:r>
    </w:p>
    <w:p w:rsidR="00E56848" w:rsidRDefault="00E56848" w:rsidP="001860D4">
      <w:pPr>
        <w:spacing w:after="0"/>
        <w:jc w:val="both"/>
        <w:rPr>
          <w:bCs/>
        </w:rPr>
      </w:pPr>
      <w:r>
        <w:rPr>
          <w:bCs/>
        </w:rPr>
        <w:t>1) Ulotki (druk dwustronny, pełny kolor, papier kredowy, min. 135g/m2, zamawiane w partiach nie mniejszych niż 5000 szt.</w:t>
      </w:r>
      <w:r w:rsidR="00FF1710">
        <w:rPr>
          <w:bCs/>
        </w:rPr>
        <w:t xml:space="preserve"> i nie większych niż 70 000 szt.</w:t>
      </w:r>
      <w:r>
        <w:rPr>
          <w:bCs/>
        </w:rPr>
        <w:t>) w formatach: A4, A4 składane do A5, A5, A4 składane po dłuższym boku do 1/3 A4, 800 x 210 mm składane po dłuższym boku na 8 równych części;</w:t>
      </w:r>
    </w:p>
    <w:p w:rsidR="00F746FD" w:rsidRDefault="00E56848" w:rsidP="001860D4">
      <w:pPr>
        <w:spacing w:after="0"/>
        <w:jc w:val="both"/>
        <w:rPr>
          <w:bCs/>
        </w:rPr>
      </w:pPr>
      <w:r>
        <w:rPr>
          <w:bCs/>
        </w:rPr>
        <w:t>2) Plakaty (druk jednostronny, pełny kolor, papier kredowy, min. 150g/m2, zamawiane w part</w:t>
      </w:r>
      <w:r w:rsidR="00FF1710">
        <w:rPr>
          <w:bCs/>
        </w:rPr>
        <w:t>ia</w:t>
      </w:r>
      <w:r>
        <w:rPr>
          <w:bCs/>
        </w:rPr>
        <w:t>ch nie mniejszych niż 100 szt.</w:t>
      </w:r>
      <w:r w:rsidR="00FF1710">
        <w:rPr>
          <w:bCs/>
        </w:rPr>
        <w:t xml:space="preserve"> i nie większych niż 300 szt.</w:t>
      </w:r>
      <w:r>
        <w:rPr>
          <w:bCs/>
        </w:rPr>
        <w:t>) w formatach: A2, B1, B2.</w:t>
      </w:r>
    </w:p>
    <w:p w:rsidR="00722B4A" w:rsidRDefault="00722B4A" w:rsidP="00722B4A">
      <w:pPr>
        <w:spacing w:after="0"/>
        <w:jc w:val="both"/>
        <w:rPr>
          <w:bCs/>
        </w:rPr>
      </w:pPr>
      <w:r>
        <w:rPr>
          <w:bCs/>
        </w:rPr>
        <w:t xml:space="preserve">2. Zleceniobiorca zobowiązuje się wydrukować i dostarczyć </w:t>
      </w:r>
      <w:r w:rsidR="00FF1710">
        <w:rPr>
          <w:bCs/>
        </w:rPr>
        <w:t xml:space="preserve">przedmiot umowy określony w ust. 1 </w:t>
      </w:r>
      <w:r>
        <w:rPr>
          <w:bCs/>
        </w:rPr>
        <w:t>do siedziby Zleceniodawcy każdorazowo w terminie do 3 dni od dnia otrzymania zamówienia (e-mail) wraz z gotowym projektem.</w:t>
      </w:r>
    </w:p>
    <w:p w:rsidR="003A4155" w:rsidRDefault="00AC7CB6" w:rsidP="00AC7CB6">
      <w:pPr>
        <w:spacing w:after="0" w:line="240" w:lineRule="auto"/>
        <w:jc w:val="both"/>
      </w:pPr>
      <w:r>
        <w:rPr>
          <w:bCs/>
        </w:rPr>
        <w:t xml:space="preserve">3. </w:t>
      </w:r>
      <w:r w:rsidR="00722B4A" w:rsidRPr="00055B70">
        <w:rPr>
          <w:bCs/>
        </w:rPr>
        <w:t>Z odbioru poszczególnych części umowy sporządzony zostanie protokół</w:t>
      </w:r>
      <w:r w:rsidR="00722B4A" w:rsidRPr="00055B70">
        <w:t>.</w:t>
      </w:r>
    </w:p>
    <w:p w:rsidR="00722B4A" w:rsidRDefault="00AC7CB6" w:rsidP="00AC7CB6">
      <w:pPr>
        <w:spacing w:after="0" w:line="240" w:lineRule="auto"/>
        <w:jc w:val="both"/>
        <w:rPr>
          <w:bCs/>
        </w:rPr>
      </w:pPr>
      <w:r>
        <w:t xml:space="preserve">4. </w:t>
      </w:r>
      <w:r w:rsidR="00722B4A" w:rsidRPr="00055B70">
        <w:rPr>
          <w:bCs/>
        </w:rPr>
        <w:t xml:space="preserve">W przypadku stwierdzenia przez </w:t>
      </w:r>
      <w:r w:rsidR="00FF1710">
        <w:rPr>
          <w:bCs/>
        </w:rPr>
        <w:t>Zleceniodawcę</w:t>
      </w:r>
      <w:r w:rsidR="00722B4A" w:rsidRPr="00055B70">
        <w:rPr>
          <w:bCs/>
        </w:rPr>
        <w:t xml:space="preserve"> wad przedmiotu umowy, Wykonawca dokona jego poprawek własnym staraniem i na własny koszt, w terminie do 2 dni, licząc od dnia zgłoszenia wad przez Z</w:t>
      </w:r>
      <w:r w:rsidR="004079C3">
        <w:rPr>
          <w:bCs/>
        </w:rPr>
        <w:t>leceniodawcę:</w:t>
      </w:r>
      <w:bookmarkStart w:id="0" w:name="_GoBack"/>
      <w:bookmarkEnd w:id="0"/>
      <w:r w:rsidR="00722B4A" w:rsidRPr="00055B70">
        <w:rPr>
          <w:bCs/>
        </w:rPr>
        <w:t xml:space="preserve"> telefonicznie, e-mailem.</w:t>
      </w:r>
    </w:p>
    <w:p w:rsidR="00722B4A" w:rsidRDefault="00AC7CB6" w:rsidP="00AC7CB6">
      <w:pPr>
        <w:spacing w:after="0" w:line="240" w:lineRule="auto"/>
        <w:jc w:val="both"/>
        <w:rPr>
          <w:bCs/>
        </w:rPr>
      </w:pPr>
      <w:r>
        <w:rPr>
          <w:bCs/>
        </w:rPr>
        <w:t>5.</w:t>
      </w:r>
      <w:r>
        <w:t xml:space="preserve"> </w:t>
      </w:r>
      <w:r w:rsidR="00722B4A" w:rsidRPr="00055B70">
        <w:rPr>
          <w:bCs/>
        </w:rPr>
        <w:t>W razie niedokonania p</w:t>
      </w:r>
      <w:r w:rsidR="00667449">
        <w:rPr>
          <w:bCs/>
        </w:rPr>
        <w:t>oprawek, o których mowa w ust. 4</w:t>
      </w:r>
      <w:r w:rsidR="00722B4A" w:rsidRPr="00055B70">
        <w:rPr>
          <w:bCs/>
        </w:rPr>
        <w:t xml:space="preserve">, </w:t>
      </w:r>
      <w:r w:rsidR="00FF1710">
        <w:rPr>
          <w:bCs/>
        </w:rPr>
        <w:t xml:space="preserve">Zleceniodawca </w:t>
      </w:r>
      <w:r w:rsidR="00722B4A" w:rsidRPr="00055B70">
        <w:rPr>
          <w:bCs/>
        </w:rPr>
        <w:t>zastrzega sobie możliwość odstąpienia od umowy bez zapłaty wynagrodzenia, za poszczególne części umowy.</w:t>
      </w:r>
    </w:p>
    <w:p w:rsidR="00667449" w:rsidRDefault="00667449" w:rsidP="00AC7CB6">
      <w:pPr>
        <w:spacing w:after="0" w:line="240" w:lineRule="auto"/>
        <w:jc w:val="both"/>
        <w:rPr>
          <w:bCs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3</w:t>
      </w:r>
    </w:p>
    <w:p w:rsidR="00667449" w:rsidRDefault="00667449" w:rsidP="006674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</w:rPr>
      </w:pPr>
      <w:r w:rsidRPr="00055B70">
        <w:rPr>
          <w:rFonts w:cs="Arial"/>
        </w:rPr>
        <w:t>Wynagrodzenie za wykonanie przedmiotu umowy wynosi:</w:t>
      </w:r>
    </w:p>
    <w:p w:rsidR="00667449" w:rsidRDefault="00667449" w:rsidP="006674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1) </w:t>
      </w:r>
      <w:r w:rsidR="00E56848">
        <w:rPr>
          <w:rFonts w:cs="Arial"/>
        </w:rPr>
        <w:t>…………………</w:t>
      </w:r>
      <w:r>
        <w:rPr>
          <w:rFonts w:cs="Arial"/>
        </w:rPr>
        <w:t xml:space="preserve"> </w:t>
      </w:r>
      <w:r w:rsidRPr="00055B70">
        <w:rPr>
          <w:rFonts w:cs="Arial"/>
        </w:rPr>
        <w:t>zł/szt. brutto - za wydruk i dos</w:t>
      </w:r>
      <w:r w:rsidR="00E56848">
        <w:rPr>
          <w:rFonts w:cs="Arial"/>
        </w:rPr>
        <w:t>tawę ulotki format A</w:t>
      </w:r>
      <w:r w:rsidR="003A4155">
        <w:rPr>
          <w:rFonts w:cs="Arial"/>
        </w:rPr>
        <w:t>4</w:t>
      </w:r>
      <w:r w:rsidRPr="00055B70">
        <w:rPr>
          <w:rFonts w:cs="Arial"/>
        </w:rPr>
        <w:t xml:space="preserve">, </w:t>
      </w:r>
    </w:p>
    <w:p w:rsidR="00667449" w:rsidRDefault="00667449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2) </w:t>
      </w:r>
      <w:r w:rsidR="00E56848">
        <w:rPr>
          <w:rFonts w:cs="Arial"/>
        </w:rPr>
        <w:t>…………………</w:t>
      </w:r>
      <w:r w:rsidR="005E45FE">
        <w:rPr>
          <w:rFonts w:cs="Arial"/>
        </w:rPr>
        <w:t xml:space="preserve"> </w:t>
      </w:r>
      <w:r w:rsidRPr="00055B70">
        <w:rPr>
          <w:rFonts w:cs="Arial"/>
        </w:rPr>
        <w:t>zł/szt. brutto - za wydru</w:t>
      </w:r>
      <w:r w:rsidR="005E45FE">
        <w:rPr>
          <w:rFonts w:cs="Arial"/>
        </w:rPr>
        <w:t xml:space="preserve">k i dostawę ulotki format </w:t>
      </w:r>
      <w:r w:rsidR="00E56848">
        <w:rPr>
          <w:rFonts w:cs="Arial"/>
        </w:rPr>
        <w:t>A4 składane do A5,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3)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A</w:t>
      </w:r>
      <w:r>
        <w:rPr>
          <w:rFonts w:cs="Arial"/>
        </w:rPr>
        <w:t>5,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4)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A4</w:t>
      </w:r>
      <w:r>
        <w:rPr>
          <w:rFonts w:cs="Arial"/>
        </w:rPr>
        <w:t xml:space="preserve"> składane po dłuższym boku do 1/3 A4,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5)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 xml:space="preserve">tawę ulotki format </w:t>
      </w:r>
      <w:r>
        <w:rPr>
          <w:rFonts w:cs="Arial"/>
        </w:rPr>
        <w:t>800 x 210 mm składane po dłuższym boku na 8 równych części,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6) </w:t>
      </w:r>
      <w:r w:rsidR="00FF1710">
        <w:rPr>
          <w:rFonts w:cs="Arial"/>
        </w:rPr>
        <w:t xml:space="preserve">………………… </w:t>
      </w:r>
      <w:r w:rsidR="00FF1710" w:rsidRPr="00055B70">
        <w:rPr>
          <w:rFonts w:cs="Arial"/>
        </w:rPr>
        <w:t>zł/szt. brutto - za wydruk i dos</w:t>
      </w:r>
      <w:r w:rsidR="00FF1710">
        <w:rPr>
          <w:rFonts w:cs="Arial"/>
        </w:rPr>
        <w:t>tawę plakatu</w:t>
      </w:r>
      <w:r w:rsidR="00FF1710">
        <w:rPr>
          <w:rFonts w:cs="Arial"/>
        </w:rPr>
        <w:t xml:space="preserve"> </w:t>
      </w:r>
      <w:r w:rsidR="00FF1710">
        <w:rPr>
          <w:rFonts w:cs="Arial"/>
        </w:rPr>
        <w:t>A2,</w:t>
      </w:r>
    </w:p>
    <w:p w:rsidR="00FF1710" w:rsidRDefault="00FF1710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7)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plakatu B1,</w:t>
      </w:r>
    </w:p>
    <w:p w:rsidR="00FF1710" w:rsidRDefault="00FF1710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8)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plakatu B2.</w:t>
      </w:r>
    </w:p>
    <w:p w:rsidR="00667449" w:rsidRDefault="005E45FE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lastRenderedPageBreak/>
        <w:t>2. Zleceniobiorca</w:t>
      </w:r>
      <w:r w:rsidR="00667449" w:rsidRPr="00055B70">
        <w:rPr>
          <w:rFonts w:cs="Arial"/>
        </w:rPr>
        <w:t xml:space="preserve"> zobowiązuje się realizować przedmiot umowy od daty zawarcia umowy </w:t>
      </w:r>
      <w:r w:rsidR="003A4155">
        <w:rPr>
          <w:rFonts w:cs="Arial"/>
        </w:rPr>
        <w:br/>
      </w:r>
      <w:r w:rsidR="00667449" w:rsidRPr="00055B70">
        <w:rPr>
          <w:rFonts w:cs="Arial"/>
        </w:rPr>
        <w:t xml:space="preserve">do wyczerpania kwoty przeznaczonej na realizację przedmiotu umowy tj. do wysokości </w:t>
      </w:r>
      <w:r w:rsidR="00FF1710">
        <w:rPr>
          <w:rFonts w:cs="Arial"/>
        </w:rPr>
        <w:t>39 999,60</w:t>
      </w:r>
      <w:r>
        <w:rPr>
          <w:rFonts w:cs="Arial"/>
        </w:rPr>
        <w:t xml:space="preserve"> </w:t>
      </w:r>
      <w:r w:rsidR="00667449" w:rsidRPr="00055B70">
        <w:rPr>
          <w:rFonts w:cs="Arial"/>
        </w:rPr>
        <w:t xml:space="preserve">zł (słownie: </w:t>
      </w:r>
      <w:r>
        <w:rPr>
          <w:rFonts w:cs="Arial"/>
        </w:rPr>
        <w:t xml:space="preserve">trzydzieści </w:t>
      </w:r>
      <w:r w:rsidR="00FF1710">
        <w:rPr>
          <w:rFonts w:cs="Arial"/>
        </w:rPr>
        <w:t xml:space="preserve">dziewięć tysięcy dziewięćset dziewięćdziesiąt dziewięć złotych 60/100) </w:t>
      </w:r>
      <w:r w:rsidR="00667449" w:rsidRPr="00055B70">
        <w:rPr>
          <w:rFonts w:cs="Arial"/>
        </w:rPr>
        <w:t>brutto, jednak nie dł</w:t>
      </w:r>
      <w:r w:rsidR="00FF1710">
        <w:rPr>
          <w:rFonts w:cs="Arial"/>
        </w:rPr>
        <w:t>użej niż do dnia 31 grudnia 2015</w:t>
      </w:r>
      <w:r w:rsidR="00667449" w:rsidRPr="00055B70">
        <w:rPr>
          <w:rFonts w:cs="Arial"/>
        </w:rPr>
        <w:t xml:space="preserve"> r. O wyczerpaniu się kwoty </w:t>
      </w:r>
      <w:r>
        <w:rPr>
          <w:rFonts w:cs="Arial"/>
        </w:rPr>
        <w:t>Zleceniobiorca</w:t>
      </w:r>
      <w:r w:rsidR="00667449" w:rsidRPr="00055B70">
        <w:rPr>
          <w:rFonts w:cs="Arial"/>
        </w:rPr>
        <w:t xml:space="preserve"> zobowiązuje się poinformować Z</w:t>
      </w:r>
      <w:r>
        <w:rPr>
          <w:rFonts w:cs="Arial"/>
        </w:rPr>
        <w:t>leceniodawcę</w:t>
      </w:r>
      <w:r w:rsidR="00667449" w:rsidRPr="00055B70">
        <w:rPr>
          <w:rFonts w:cs="Arial"/>
        </w:rPr>
        <w:t xml:space="preserve"> za pośrednictwem e-maila.</w:t>
      </w:r>
    </w:p>
    <w:p w:rsidR="00667449" w:rsidRPr="005E45FE" w:rsidRDefault="005E45FE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3. </w:t>
      </w:r>
      <w:r w:rsidR="00667449" w:rsidRPr="00055B70">
        <w:t xml:space="preserve">Wynagrodzenie płatne będzie przelewem na konto </w:t>
      </w:r>
      <w:r>
        <w:t>Zleceniobiorcy</w:t>
      </w:r>
      <w:r w:rsidR="00667449" w:rsidRPr="00055B70">
        <w:t xml:space="preserve">, </w:t>
      </w:r>
      <w:r w:rsidR="00667449" w:rsidRPr="00055B70">
        <w:rPr>
          <w:bCs/>
        </w:rPr>
        <w:t xml:space="preserve">ze środków „promocja j.s.t.” </w:t>
      </w:r>
      <w:r w:rsidR="003A4155">
        <w:rPr>
          <w:bCs/>
        </w:rPr>
        <w:br/>
      </w:r>
      <w:r w:rsidR="00667449" w:rsidRPr="00055B70">
        <w:rPr>
          <w:bCs/>
        </w:rPr>
        <w:t>Dz. 750, rozdz. 75075, par. 4300</w:t>
      </w:r>
      <w:r w:rsidR="00667449" w:rsidRPr="00055B70">
        <w:t xml:space="preserve">, na podstawie faktur </w:t>
      </w:r>
      <w:r w:rsidR="00FF1710">
        <w:t xml:space="preserve">lub rachunków </w:t>
      </w:r>
      <w:r w:rsidR="00667449" w:rsidRPr="00055B70">
        <w:t xml:space="preserve">wystawionych na Gminę Miasto Rzeszów – Urząd Miasta Rzeszowa, po wykonaniu poszczególnych części umowy, w terminie 14 dni od dnia dostarczenia faktur </w:t>
      </w:r>
      <w:r w:rsidR="00FF1710">
        <w:t xml:space="preserve">lub rachunków </w:t>
      </w:r>
      <w:r w:rsidR="00667449" w:rsidRPr="00055B70">
        <w:t>do siedziby Z</w:t>
      </w:r>
      <w:r>
        <w:t>leceniodawcy</w:t>
      </w:r>
      <w:r w:rsidR="00667449" w:rsidRPr="00055B70">
        <w:t>.</w:t>
      </w:r>
    </w:p>
    <w:p w:rsidR="00667449" w:rsidRPr="00055B70" w:rsidRDefault="00667449" w:rsidP="00667449">
      <w:pPr>
        <w:spacing w:after="0" w:line="240" w:lineRule="auto"/>
        <w:jc w:val="both"/>
        <w:rPr>
          <w:bCs/>
        </w:rPr>
      </w:pPr>
    </w:p>
    <w:p w:rsidR="00667449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4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1. </w:t>
      </w:r>
      <w:r w:rsidR="00667449" w:rsidRPr="003A4155">
        <w:rPr>
          <w:bCs/>
        </w:rPr>
        <w:t>Strony  ustalają  odpowiedzialność  za   niewykonanie  lub  nienależyte  wykonanie  zobowiązań   zawartych w umowie, w formie kar umownych, w następujących wypadkach i wysokościach: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1) </w:t>
      </w:r>
      <w:r w:rsidR="00667449" w:rsidRPr="003A4155">
        <w:rPr>
          <w:bCs/>
        </w:rPr>
        <w:t>za zwłokę w wykonaniu przedmiotu umowy</w:t>
      </w:r>
      <w:r w:rsidR="005E45FE" w:rsidRPr="003A4155">
        <w:rPr>
          <w:bCs/>
        </w:rPr>
        <w:t xml:space="preserve">, w wysokości 10 </w:t>
      </w:r>
      <w:r w:rsidR="00667449" w:rsidRPr="003A4155">
        <w:rPr>
          <w:bCs/>
        </w:rPr>
        <w:t xml:space="preserve">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 za każdy dzień zwłoki,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2) </w:t>
      </w:r>
      <w:r w:rsidR="00667449" w:rsidRPr="003A4155">
        <w:rPr>
          <w:bCs/>
        </w:rPr>
        <w:t xml:space="preserve">za zwłokę w usunięciu wad stwierdzonych przy odbiorze, w wysokości </w:t>
      </w:r>
      <w:r w:rsidR="005E45FE" w:rsidRPr="003A4155">
        <w:rPr>
          <w:bCs/>
        </w:rPr>
        <w:t>1</w:t>
      </w:r>
      <w:r w:rsidR="00667449" w:rsidRPr="003A4155">
        <w:rPr>
          <w:bCs/>
        </w:rPr>
        <w:t xml:space="preserve">5%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 za każdy dzień zwłoki, licząc od dnia wyznaczonego na usunięcie wad.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2. </w:t>
      </w:r>
      <w:r w:rsidR="00667449" w:rsidRPr="003A4155">
        <w:rPr>
          <w:bCs/>
        </w:rPr>
        <w:t xml:space="preserve">W przypadku niewykonania przedmiotu umowy z przyczyn zależnych od </w:t>
      </w:r>
      <w:r w:rsidR="005E45FE" w:rsidRPr="003A4155">
        <w:rPr>
          <w:bCs/>
        </w:rPr>
        <w:t>Zleceniobiorcy,  Zleceniodawca</w:t>
      </w:r>
      <w:r w:rsidR="00667449" w:rsidRPr="003A4155">
        <w:rPr>
          <w:bCs/>
        </w:rPr>
        <w:t xml:space="preserve"> ma prawo obciążyć </w:t>
      </w:r>
      <w:r w:rsidR="005E45FE" w:rsidRPr="003A4155">
        <w:rPr>
          <w:bCs/>
        </w:rPr>
        <w:t>Zleceniobiorcę</w:t>
      </w:r>
      <w:r w:rsidR="00667449" w:rsidRPr="003A4155">
        <w:rPr>
          <w:bCs/>
        </w:rPr>
        <w:t xml:space="preserve"> karą umowną wysokości 50%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wynagrodzenia.</w:t>
      </w:r>
    </w:p>
    <w:p w:rsidR="00667449" w:rsidRPr="00055B70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3. </w:t>
      </w:r>
      <w:r w:rsidR="00667449" w:rsidRPr="00055B70">
        <w:rPr>
          <w:bCs/>
        </w:rPr>
        <w:t>Jeżeli kara umowna nie pokryje poniesionej szkody, Z</w:t>
      </w:r>
      <w:r w:rsidR="005E45FE">
        <w:rPr>
          <w:bCs/>
        </w:rPr>
        <w:t>leceniodawca</w:t>
      </w:r>
      <w:r w:rsidR="00667449" w:rsidRPr="00055B70">
        <w:rPr>
          <w:bCs/>
        </w:rPr>
        <w:t xml:space="preserve"> może dochodzić odszkodowania przewyższającego wysokość kary umownej.</w:t>
      </w:r>
    </w:p>
    <w:p w:rsidR="00667449" w:rsidRPr="00055B70" w:rsidRDefault="00667449" w:rsidP="00667449">
      <w:pPr>
        <w:spacing w:after="0" w:line="240" w:lineRule="auto"/>
        <w:jc w:val="both"/>
        <w:rPr>
          <w:bCs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5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  <w:r w:rsidRPr="00055B70">
        <w:rPr>
          <w:rFonts w:ascii="Calibri" w:hAnsi="Calibri"/>
          <w:sz w:val="22"/>
          <w:szCs w:val="22"/>
        </w:rPr>
        <w:t>Do</w:t>
      </w:r>
      <w:r w:rsidR="005E45FE">
        <w:rPr>
          <w:rFonts w:ascii="Calibri" w:hAnsi="Calibri"/>
          <w:sz w:val="22"/>
          <w:szCs w:val="22"/>
        </w:rPr>
        <w:t xml:space="preserve"> bieżącej współpracy ze Zleceniobiorcą</w:t>
      </w:r>
      <w:r w:rsidRPr="00055B70">
        <w:rPr>
          <w:rFonts w:ascii="Calibri" w:hAnsi="Calibri"/>
          <w:sz w:val="22"/>
          <w:szCs w:val="22"/>
        </w:rPr>
        <w:t xml:space="preserve"> upoważnia się pracownika Wydziału Promocji i Współpracy Międzynarodowej (tel. 017 875 47 42).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6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Zmiany niniejszej umowy wymagają formy pisemnej pod rygorem nieważności.</w:t>
      </w:r>
    </w:p>
    <w:p w:rsidR="00667449" w:rsidRPr="00055B70" w:rsidRDefault="00667449" w:rsidP="00667449">
      <w:pPr>
        <w:spacing w:after="0" w:line="240" w:lineRule="auto"/>
        <w:jc w:val="both"/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7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  <w:r w:rsidRPr="00055B70">
        <w:rPr>
          <w:rFonts w:ascii="Calibri" w:hAnsi="Calibri"/>
          <w:sz w:val="22"/>
          <w:szCs w:val="22"/>
        </w:rPr>
        <w:t>Wszelkie ewentualne spory pomiędzy stronami na tle umowy strony zgodnie poddadzą pod rozstrzygnięcie sądu miejscowo właściwego dla Z</w:t>
      </w:r>
      <w:r w:rsidR="005E45FE">
        <w:rPr>
          <w:rFonts w:ascii="Calibri" w:hAnsi="Calibri"/>
          <w:sz w:val="22"/>
          <w:szCs w:val="22"/>
        </w:rPr>
        <w:t>leceniodawcy</w:t>
      </w:r>
      <w:r w:rsidRPr="00055B70">
        <w:rPr>
          <w:rFonts w:ascii="Calibri" w:hAnsi="Calibri"/>
          <w:sz w:val="22"/>
          <w:szCs w:val="22"/>
        </w:rPr>
        <w:t>.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8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W sprawach nieuregulowanych niniejszą umową mają</w:t>
      </w:r>
      <w:r w:rsidR="005E45FE">
        <w:t xml:space="preserve"> zastosowanie przepisy Kodeksu c</w:t>
      </w:r>
      <w:r w:rsidRPr="00055B70">
        <w:t>ywilnego oraz ustawy Prawo zamówień publicznych.</w:t>
      </w:r>
    </w:p>
    <w:p w:rsidR="00667449" w:rsidRPr="00055B70" w:rsidRDefault="00667449" w:rsidP="00667449">
      <w:pPr>
        <w:spacing w:after="0" w:line="240" w:lineRule="auto"/>
        <w:jc w:val="both"/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9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Niniejsza umowa została sporządzona w dwóch jednobrzmiących egzemplarzach, po jednym egzemplarzu dla każdej ze stron.</w:t>
      </w:r>
    </w:p>
    <w:p w:rsidR="00667449" w:rsidRPr="00055B70" w:rsidRDefault="00667449" w:rsidP="00667449">
      <w:pPr>
        <w:spacing w:after="0" w:line="240" w:lineRule="auto"/>
        <w:ind w:hanging="284"/>
      </w:pPr>
    </w:p>
    <w:p w:rsidR="00667449" w:rsidRPr="00055B70" w:rsidRDefault="00667449" w:rsidP="00667449">
      <w:pPr>
        <w:spacing w:after="0" w:line="240" w:lineRule="auto"/>
        <w:ind w:hanging="284"/>
      </w:pPr>
    </w:p>
    <w:p w:rsidR="00667449" w:rsidRPr="003A4155" w:rsidRDefault="005E45FE" w:rsidP="003A4155">
      <w:pPr>
        <w:spacing w:after="0" w:line="240" w:lineRule="auto"/>
        <w:ind w:left="708" w:firstLine="708"/>
        <w:jc w:val="both"/>
      </w:pPr>
      <w:r w:rsidRPr="003A4155">
        <w:t>ZLECENIODAWCA</w:t>
      </w:r>
      <w:r w:rsidR="003A4155">
        <w:tab/>
      </w:r>
      <w:r w:rsidR="003A4155">
        <w:tab/>
      </w:r>
      <w:r w:rsidR="00667449" w:rsidRPr="003A4155">
        <w:tab/>
      </w:r>
      <w:r w:rsidR="00667449" w:rsidRPr="003A4155">
        <w:tab/>
      </w:r>
      <w:r w:rsidR="00667449" w:rsidRPr="003A4155">
        <w:tab/>
      </w:r>
      <w:r w:rsidR="003A4155" w:rsidRPr="003A4155">
        <w:t>ZLECENIOBIORCA</w:t>
      </w:r>
    </w:p>
    <w:p w:rsidR="00BA1E95" w:rsidRDefault="00BA1E95" w:rsidP="001860D4">
      <w:pPr>
        <w:spacing w:after="0"/>
        <w:jc w:val="both"/>
        <w:rPr>
          <w:bCs/>
        </w:rPr>
      </w:pPr>
    </w:p>
    <w:p w:rsidR="001860D4" w:rsidRDefault="001860D4" w:rsidP="001860D4">
      <w:pPr>
        <w:spacing w:after="0"/>
        <w:jc w:val="both"/>
        <w:rPr>
          <w:bCs/>
        </w:rPr>
      </w:pPr>
    </w:p>
    <w:p w:rsidR="001860D4" w:rsidRDefault="001860D4" w:rsidP="001860D4">
      <w:pPr>
        <w:spacing w:after="0"/>
        <w:jc w:val="both"/>
      </w:pPr>
    </w:p>
    <w:sectPr w:rsidR="00186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10C5D"/>
    <w:multiLevelType w:val="hybridMultilevel"/>
    <w:tmpl w:val="CD943888"/>
    <w:lvl w:ilvl="0" w:tplc="6AD83C4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43CE717F"/>
    <w:multiLevelType w:val="hybridMultilevel"/>
    <w:tmpl w:val="71845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D506D"/>
    <w:multiLevelType w:val="hybridMultilevel"/>
    <w:tmpl w:val="170224B4"/>
    <w:lvl w:ilvl="0" w:tplc="4732B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71778"/>
    <w:multiLevelType w:val="hybridMultilevel"/>
    <w:tmpl w:val="859648EC"/>
    <w:lvl w:ilvl="0" w:tplc="F588E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E735B47"/>
    <w:multiLevelType w:val="hybridMultilevel"/>
    <w:tmpl w:val="208E6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2F"/>
    <w:rsid w:val="001045BC"/>
    <w:rsid w:val="001860D4"/>
    <w:rsid w:val="003A4155"/>
    <w:rsid w:val="004079C3"/>
    <w:rsid w:val="0043133A"/>
    <w:rsid w:val="00473DAA"/>
    <w:rsid w:val="005E45FE"/>
    <w:rsid w:val="00667449"/>
    <w:rsid w:val="00722B4A"/>
    <w:rsid w:val="007C682F"/>
    <w:rsid w:val="008E5581"/>
    <w:rsid w:val="00AC7CB6"/>
    <w:rsid w:val="00B01545"/>
    <w:rsid w:val="00BA1E95"/>
    <w:rsid w:val="00BA65D9"/>
    <w:rsid w:val="00CF4CC1"/>
    <w:rsid w:val="00E56848"/>
    <w:rsid w:val="00F746FD"/>
    <w:rsid w:val="00FF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B2909-C1A9-4223-B389-870DEC08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744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6674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7449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F1FB3-0EB2-4C5C-90BB-7ADF39FB0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Mamczur</dc:creator>
  <cp:keywords/>
  <dc:description/>
  <cp:lastModifiedBy>Piotr Mamczur</cp:lastModifiedBy>
  <cp:revision>4</cp:revision>
  <dcterms:created xsi:type="dcterms:W3CDTF">2015-01-27T09:51:00Z</dcterms:created>
  <dcterms:modified xsi:type="dcterms:W3CDTF">2015-01-27T10:25:00Z</dcterms:modified>
</cp:coreProperties>
</file>